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52" w:rsidRDefault="00B64D1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DA2152">
        <w:rPr>
          <w:rFonts w:ascii="Times New Roman" w:hAnsi="Times New Roman" w:cs="Times New Roman"/>
          <w:sz w:val="30"/>
          <w:szCs w:val="30"/>
        </w:rPr>
        <w:t>Состояние современного образования и тенденции развития общества требуют новых системно организующих подходов к развитию образовательной среды. Для достижения успеха сегодня уже недостаточно академических знаний и умений критически мыслить, а необходима некоторая техническая квалификация. В процессе модернизации российского образования информатизация образования выделяется в качестве одного из приоритетов.</w:t>
      </w:r>
    </w:p>
    <w:p w:rsidR="00B64D16" w:rsidRDefault="00DA21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64D1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Давно доказано, что учащиеся по-разному осваивают новые знания. Ранее преподавателю трудно было найти индивидуальный подход к каждому ученику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hAnsi="Times New Roman" w:cs="Times New Roman"/>
          <w:sz w:val="30"/>
          <w:szCs w:val="30"/>
        </w:rPr>
        <w:t>Теперь же, с использованием компьютерных сетей и онлайновых средств, школы получили возможность преподносить новую информацию таким образом, чтобы удовлетворить индивидуальные запросы каждого ученика.</w:t>
      </w:r>
    </w:p>
    <w:p w:rsidR="00B64D16" w:rsidRDefault="00B64D1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Безусловно, успех процесса обучения во многом зависит от компетентности педагога в сфере информационно-коммуникационных технологий. Сегодня высокая информационная культура учителя рассматривается как необходимое  условие профессиональной  педагогической деятельности.</w:t>
      </w:r>
    </w:p>
    <w:p w:rsidR="00B64D16" w:rsidRDefault="00B64D1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Сейчас современные информационные технологии можно считать тем новым способом передачи знаний, который соответствует качественному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Информационные технологии позволяют заменить почти все традиционные средства обучения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Во многих случаях эта замена оказывается более эффективной, даёт возможность учителям оперативно сочетать разнообразные средства, способствующие более глубокому и </w:t>
      </w:r>
      <w:r w:rsidR="001F1C37">
        <w:rPr>
          <w:rFonts w:ascii="Times New Roman" w:hAnsi="Times New Roman" w:cs="Times New Roman"/>
          <w:sz w:val="30"/>
          <w:szCs w:val="30"/>
        </w:rPr>
        <w:t>осознанному усвоению изучаемого материала, экономит время урока, насыщает  его информацией.</w:t>
      </w:r>
    </w:p>
    <w:p w:rsidR="001F1C37" w:rsidRDefault="001F1C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Слово «проект» в последнее время приходится слышать всё чаще: почти каждый день нам представляют новые проекты на телевидении, в образовании, в медицине. Проектная деятельность эффективно используется нами, начиная с начальной школы, при этом, не заменяя традиционную систему, а органично дополняя, расширяя её. При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выполнении  каждого нового проекта мы решаем несколько интересных, полезных, и связанных с реальной жизнью, задач. От ребёнка требуется умение координировать свои усилия с усилиями других. Идеальным считается тот проект, для исполнения которого необходимы различные знания,  позволяющие разрешить целый комплекс проблем. Задача учителя состоит в том, </w:t>
      </w:r>
      <w:r w:rsidR="00397BF3">
        <w:rPr>
          <w:rFonts w:ascii="Times New Roman" w:hAnsi="Times New Roman" w:cs="Times New Roman"/>
          <w:sz w:val="30"/>
          <w:szCs w:val="30"/>
        </w:rPr>
        <w:t xml:space="preserve">чтобы найти и организовать интересные формы процесса познания мира учащимся. </w:t>
      </w:r>
    </w:p>
    <w:p w:rsidR="00397BF3" w:rsidRDefault="00397B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В начальной школе происходит смена ведущей деятельности ребёнка с игровой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учебную</w:t>
      </w:r>
      <w:proofErr w:type="gramEnd"/>
      <w:r>
        <w:rPr>
          <w:rFonts w:ascii="Times New Roman" w:hAnsi="Times New Roman" w:cs="Times New Roman"/>
          <w:sz w:val="30"/>
          <w:szCs w:val="30"/>
        </w:rPr>
        <w:t>, что происходит зачастую очень болезненно и сопровождается известными психологическими проблемами. Использование игровых возможностей компьютера в сочетании с дидактическими возможностями помогает избежать таких проблем.</w:t>
      </w:r>
    </w:p>
    <w:p w:rsidR="00397BF3" w:rsidRDefault="00397B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Групповая работа на уроках весьма привлекает школьников, однако, первый опыт её организации может быть неудачным</w:t>
      </w:r>
      <w:r w:rsidR="001B45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(излишний шум,  медленный темп работы, их неумение действовать совместно), что отталкивает от дальнейшего использования этой формы обучения.</w:t>
      </w:r>
      <w:r w:rsidR="001B4540">
        <w:rPr>
          <w:rFonts w:ascii="Times New Roman" w:hAnsi="Times New Roman" w:cs="Times New Roman"/>
          <w:sz w:val="30"/>
          <w:szCs w:val="30"/>
        </w:rPr>
        <w:t xml:space="preserve"> Между тем, групповая работа – это полноценная самостоятельная форма организации обучения. </w:t>
      </w:r>
      <w:proofErr w:type="gramStart"/>
      <w:r w:rsidR="001B4540">
        <w:rPr>
          <w:rFonts w:ascii="Times New Roman" w:hAnsi="Times New Roman" w:cs="Times New Roman"/>
          <w:sz w:val="30"/>
          <w:szCs w:val="30"/>
        </w:rPr>
        <w:t>Её использование убеждает, что эта технология несёт в себе черты инновационного обучения: самостоятельное добывание знаний в результате поисковой деятельности, следовательно: возрастает глубина понимания учебного материала, познавательная активность и творческая самостоятельность учащихся, меняется характер взаимоотношений между детьми, укрепляется учеба в классе, растёт самокритичность, учащиеся приобретают навыки, необходимые для жизни в обществе: откровенность, такт, умение строить своё поведение с учётом позиции других</w:t>
      </w:r>
      <w:proofErr w:type="gramEnd"/>
      <w:r w:rsidR="001B4540">
        <w:rPr>
          <w:rFonts w:ascii="Times New Roman" w:hAnsi="Times New Roman" w:cs="Times New Roman"/>
          <w:sz w:val="30"/>
          <w:szCs w:val="30"/>
        </w:rPr>
        <w:t xml:space="preserve"> людей.</w:t>
      </w:r>
      <w:r w:rsidR="002F78E1">
        <w:rPr>
          <w:rFonts w:ascii="Times New Roman" w:hAnsi="Times New Roman" w:cs="Times New Roman"/>
          <w:sz w:val="30"/>
          <w:szCs w:val="30"/>
        </w:rPr>
        <w:t xml:space="preserve"> </w:t>
      </w:r>
      <w:r w:rsidR="001B4540">
        <w:rPr>
          <w:rFonts w:ascii="Times New Roman" w:hAnsi="Times New Roman" w:cs="Times New Roman"/>
          <w:sz w:val="30"/>
          <w:szCs w:val="30"/>
        </w:rPr>
        <w:t>Учебный диалог</w:t>
      </w:r>
      <w:r w:rsidR="002F78E1">
        <w:rPr>
          <w:rFonts w:ascii="Times New Roman" w:hAnsi="Times New Roman" w:cs="Times New Roman"/>
          <w:sz w:val="30"/>
          <w:szCs w:val="30"/>
        </w:rPr>
        <w:t xml:space="preserve"> можно считать специфическим видом педагогической технологии. Он  выступает не только как один из способов организации обучения, но и как неотъемлемый компонент, внутреннее содержание личностно ориентированной технологии обучения. Использование учебного  диалога позволяет осуществлять личностно ориентированный  образовательный процесс, развивает пытливость и самостоятельность ребёнка, способствует обогащению его самостоятельного опыта. В практике удачно используется диалог, представляющий собой систему </w:t>
      </w:r>
      <w:proofErr w:type="gramStart"/>
      <w:r w:rsidR="002F78E1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2F78E1">
        <w:rPr>
          <w:rFonts w:ascii="Times New Roman" w:hAnsi="Times New Roman" w:cs="Times New Roman"/>
          <w:sz w:val="30"/>
          <w:szCs w:val="30"/>
        </w:rPr>
        <w:t xml:space="preserve">логическую цепочку) посильных </w:t>
      </w:r>
      <w:r w:rsidR="002F78E1">
        <w:rPr>
          <w:rFonts w:ascii="Times New Roman" w:hAnsi="Times New Roman" w:cs="Times New Roman"/>
          <w:sz w:val="30"/>
          <w:szCs w:val="30"/>
        </w:rPr>
        <w:lastRenderedPageBreak/>
        <w:t xml:space="preserve">ученику вопросов и заданий, которые пошагово приводят к формулированию темы урока. В структуру  подводящего диалога включаются разные типы вопросов и заданий </w:t>
      </w:r>
      <w:r w:rsidR="00CC6D6F">
        <w:rPr>
          <w:rFonts w:ascii="Times New Roman" w:hAnsi="Times New Roman" w:cs="Times New Roman"/>
          <w:sz w:val="30"/>
          <w:szCs w:val="30"/>
        </w:rPr>
        <w:t>:</w:t>
      </w:r>
      <w:r w:rsidR="002F78E1">
        <w:rPr>
          <w:rFonts w:ascii="Times New Roman" w:hAnsi="Times New Roman" w:cs="Times New Roman"/>
          <w:sz w:val="30"/>
          <w:szCs w:val="30"/>
        </w:rPr>
        <w:t xml:space="preserve"> репродуктивные</w:t>
      </w:r>
      <w:r w:rsidR="00CC6D6F">
        <w:rPr>
          <w:rFonts w:ascii="Times New Roman" w:hAnsi="Times New Roman" w:cs="Times New Roman"/>
          <w:sz w:val="30"/>
          <w:szCs w:val="30"/>
        </w:rPr>
        <w:t xml:space="preserve"> (вспомнить, выполнить по образцу), мыслительны</w:t>
      </w:r>
      <w:proofErr w:type="gramStart"/>
      <w:r w:rsidR="00CC6D6F">
        <w:rPr>
          <w:rFonts w:ascii="Times New Roman" w:hAnsi="Times New Roman" w:cs="Times New Roman"/>
          <w:sz w:val="30"/>
          <w:szCs w:val="30"/>
        </w:rPr>
        <w:t>е(</w:t>
      </w:r>
      <w:proofErr w:type="gramEnd"/>
      <w:r w:rsidR="00CC6D6F">
        <w:rPr>
          <w:rFonts w:ascii="Times New Roman" w:hAnsi="Times New Roman" w:cs="Times New Roman"/>
          <w:sz w:val="30"/>
          <w:szCs w:val="30"/>
        </w:rPr>
        <w:t xml:space="preserve"> на анализ, сравнение, обобщение). Но все звенья подведения к теме опираются на уже пройденный материал, а  последний обобщающий вопрос позволяет ученикам сформулировать тему урока. При подводящем диалоге менее вероятно появление  ошибочных ответов учащихся, если же это происходит, то со стороны педагога возникает принимающая реакция</w:t>
      </w:r>
    </w:p>
    <w:p w:rsidR="00CC6D6F" w:rsidRDefault="00CC6D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Так, кто думает иначе?)</w:t>
      </w:r>
    </w:p>
    <w:p w:rsidR="00CC6D6F" w:rsidRDefault="00CC6D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Одним из направлений развития  современной школы является отказ от дисциплинарной модели воспитания и переход к личностно-ориентированной модели. Учителю приходится решать проблему оказания помощи каждому ребёнку в организации его личной самостоятельной деятельности в урочное время. Чтобы у школьников не пропал интерес к учёбе, необходимо организовать индивидуальный подход.  Каждый ребёнок индивидуален, поэтому необходимо помнить, что требуется создать такие условия</w:t>
      </w:r>
      <w:r w:rsidR="00A6025E">
        <w:rPr>
          <w:rFonts w:ascii="Times New Roman" w:hAnsi="Times New Roman" w:cs="Times New Roman"/>
          <w:sz w:val="30"/>
          <w:szCs w:val="30"/>
        </w:rPr>
        <w:t>, в которых наиболее полно может осуществиться развитие индивидуальности ребёнка.</w:t>
      </w:r>
    </w:p>
    <w:p w:rsidR="00A6025E" w:rsidRDefault="00A6025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Использование  современных обучающих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учёбе. Учить ребёнка радостно, без принуждени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я-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возможно, если в своей работе педагог использует инновационные технологии. Используя образовательные технологии, учитель сам не захочет работать по-старому, а его уроки превратятся в творческое общение с учениками. </w:t>
      </w:r>
    </w:p>
    <w:p w:rsidR="00397BF3" w:rsidRPr="00DA2152" w:rsidRDefault="00397BF3">
      <w:pPr>
        <w:rPr>
          <w:rFonts w:ascii="Times New Roman" w:hAnsi="Times New Roman" w:cs="Times New Roman"/>
          <w:sz w:val="30"/>
          <w:szCs w:val="30"/>
        </w:rPr>
      </w:pPr>
    </w:p>
    <w:p w:rsidR="00A6025E" w:rsidRPr="00DA2152" w:rsidRDefault="00A6025E">
      <w:pPr>
        <w:rPr>
          <w:rFonts w:ascii="Times New Roman" w:hAnsi="Times New Roman" w:cs="Times New Roman"/>
          <w:sz w:val="30"/>
          <w:szCs w:val="30"/>
        </w:rPr>
      </w:pPr>
    </w:p>
    <w:sectPr w:rsidR="00A6025E" w:rsidRPr="00DA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152"/>
    <w:rsid w:val="001B4540"/>
    <w:rsid w:val="001F1C37"/>
    <w:rsid w:val="002F78E1"/>
    <w:rsid w:val="00397BF3"/>
    <w:rsid w:val="00A6025E"/>
    <w:rsid w:val="00B64D16"/>
    <w:rsid w:val="00CC6D6F"/>
    <w:rsid w:val="00DA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1BB-3A8B-4B97-A2A1-FD89562A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2016-01-28T15:05:00Z</dcterms:created>
  <dcterms:modified xsi:type="dcterms:W3CDTF">2016-01-28T16:39:00Z</dcterms:modified>
</cp:coreProperties>
</file>