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AC" w:rsidRPr="00B01AAC" w:rsidRDefault="00B01AAC" w:rsidP="00B01AAC">
      <w:pPr>
        <w:shd w:val="clear" w:color="auto" w:fill="333333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 </w:t>
      </w:r>
      <w:proofErr w:type="spellStart"/>
      <w:r w:rsidRPr="00B01AAC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Menu</w:t>
      </w:r>
      <w:proofErr w:type="spellEnd"/>
      <w:r w:rsidRPr="00B01AA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</w:t>
      </w:r>
    </w:p>
    <w:p w:rsidR="00B01AAC" w:rsidRPr="00B01AAC" w:rsidRDefault="00B01AAC" w:rsidP="00B01AAC">
      <w:pPr>
        <w:shd w:val="clear" w:color="auto" w:fill="333333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bookmarkStart w:id="0" w:name="_GoBack"/>
      <w:bookmarkEnd w:id="0"/>
      <w:r w:rsidRPr="00B01AA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 </w:t>
      </w:r>
      <w:proofErr w:type="spellStart"/>
      <w:r w:rsidRPr="00B01AAC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Search</w:t>
      </w:r>
      <w:proofErr w:type="spellEnd"/>
      <w:r w:rsidRPr="00B01AA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</w:t>
      </w:r>
    </w:p>
    <w:p w:rsidR="00B01AAC" w:rsidRPr="00B01AAC" w:rsidRDefault="00B01AAC" w:rsidP="00B01A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1A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1AAC" w:rsidRPr="00B01AAC" w:rsidRDefault="00B01AAC" w:rsidP="00B01AAC">
      <w:pPr>
        <w:spacing w:after="0" w:line="240" w:lineRule="auto"/>
        <w:ind w:left="3150" w:right="150"/>
        <w:rPr>
          <w:rFonts w:ascii="Arial" w:eastAsia="Times New Roman" w:hAnsi="Arial" w:cs="Arial"/>
          <w:color w:val="CCCCCC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Искать...</w:t>
      </w:r>
      <w:r w:rsidRPr="00B01AAC">
        <w:rPr>
          <w:rFonts w:ascii="Arial" w:eastAsia="Times New Roman" w:hAnsi="Arial" w:cs="Arial"/>
          <w:color w:val="CCCCC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7pt;height:18pt" o:ole="">
            <v:imagedata r:id="rId5" o:title=""/>
          </v:shape>
          <w:control r:id="rId6" w:name="DefaultOcxName" w:shapeid="_x0000_i1035"/>
        </w:object>
      </w:r>
      <w:r w:rsidRPr="00B01AAC">
        <w:rPr>
          <w:rFonts w:ascii="Arial" w:eastAsia="Times New Roman" w:hAnsi="Arial" w:cs="Arial"/>
          <w:color w:val="CCCCCC"/>
          <w:sz w:val="18"/>
          <w:szCs w:val="18"/>
          <w:lang w:eastAsia="ru-RU"/>
        </w:rPr>
        <w:t xml:space="preserve"> </w:t>
      </w:r>
      <w:r w:rsidRPr="00B01AAC">
        <w:rPr>
          <w:rFonts w:ascii="Arial" w:eastAsia="Times New Roman" w:hAnsi="Arial" w:cs="Arial"/>
          <w:color w:val="CCCCCC"/>
          <w:sz w:val="18"/>
          <w:szCs w:val="18"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  <w:r w:rsidRPr="00B01AAC">
        <w:rPr>
          <w:rFonts w:ascii="Arial" w:eastAsia="Times New Roman" w:hAnsi="Arial" w:cs="Arial"/>
          <w:color w:val="CCCCCC"/>
          <w:sz w:val="18"/>
          <w:szCs w:val="18"/>
        </w:rPr>
        <w:object w:dxaOrig="225" w:dyaOrig="225">
          <v:shape id="_x0000_i1040" type="#_x0000_t75" style="width:1in;height:18pt" o:ole="">
            <v:imagedata r:id="rId9" o:title=""/>
          </v:shape>
          <w:control r:id="rId10" w:name="DefaultOcxName2" w:shapeid="_x0000_i1040"/>
        </w:object>
      </w:r>
      <w:r w:rsidRPr="00B01AAC">
        <w:rPr>
          <w:rFonts w:ascii="Arial" w:eastAsia="Times New Roman" w:hAnsi="Arial" w:cs="Arial"/>
          <w:color w:val="CCCCCC"/>
          <w:sz w:val="18"/>
          <w:szCs w:val="18"/>
        </w:rPr>
        <w:object w:dxaOrig="225" w:dyaOrig="225">
          <v:shape id="_x0000_i1043" type="#_x0000_t75" style="width:1in;height:18pt" o:ole="">
            <v:imagedata r:id="rId11" o:title=""/>
          </v:shape>
          <w:control r:id="rId12" w:name="DefaultOcxName3" w:shapeid="_x0000_i1043"/>
        </w:object>
      </w:r>
    </w:p>
    <w:p w:rsidR="00B01AAC" w:rsidRPr="00B01AAC" w:rsidRDefault="00B01AAC" w:rsidP="00B01A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1A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1AAC" w:rsidRPr="00B01AAC" w:rsidRDefault="00A40B02" w:rsidP="00B01AAC">
      <w:pPr>
        <w:shd w:val="clear" w:color="auto" w:fill="FFFFFF"/>
        <w:spacing w:before="100" w:beforeAutospacing="1" w:after="100" w:afterAutospacing="1" w:line="240" w:lineRule="auto"/>
        <w:ind w:left="75" w:right="75"/>
        <w:outlineLvl w:val="1"/>
        <w:rPr>
          <w:rFonts w:ascii="inherit" w:eastAsia="Times New Roman" w:hAnsi="inherit" w:cs="Arial"/>
          <w:b/>
          <w:bCs/>
          <w:sz w:val="27"/>
          <w:szCs w:val="27"/>
          <w:lang w:eastAsia="ru-RU"/>
        </w:rPr>
      </w:pPr>
      <w:hyperlink r:id="rId13" w:history="1">
        <w:r w:rsidR="00B01AAC" w:rsidRPr="00B01AAC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u w:val="single"/>
            <w:lang w:eastAsia="ru-RU"/>
          </w:rPr>
          <w:t>ПАМЯТНИК ОТЦАМ-ОСНОВАТЕЛЯМ ГОРОДА</w:t>
        </w:r>
      </w:hyperlink>
      <w:r w:rsidR="00B01AAC" w:rsidRPr="00B01AAC">
        <w:rPr>
          <w:rFonts w:ascii="inherit" w:eastAsia="Times New Roman" w:hAnsi="inherit" w:cs="Arial"/>
          <w:b/>
          <w:bCs/>
          <w:sz w:val="27"/>
          <w:szCs w:val="27"/>
          <w:lang w:eastAsia="ru-RU"/>
        </w:rPr>
        <w:t xml:space="preserve"> </w:t>
      </w:r>
    </w:p>
    <w:p w:rsidR="00B01AAC" w:rsidRPr="00B01AAC" w:rsidRDefault="00B01AAC" w:rsidP="00B01AAC">
      <w:pPr>
        <w:shd w:val="clear" w:color="auto" w:fill="FFFFFF"/>
        <w:spacing w:before="100" w:beforeAutospacing="1" w:after="100" w:afterAutospacing="1" w:line="240" w:lineRule="auto"/>
        <w:ind w:left="75" w:right="7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ПАМЯТНИК ОТЦАМ-ОСНОВАТЕЛЯМ ГОРОДА</w:t>
      </w:r>
    </w:p>
    <w:p w:rsidR="00B01AAC" w:rsidRPr="00B01AAC" w:rsidRDefault="00B01AAC" w:rsidP="00B01AAC">
      <w:p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7AB31AD5" wp14:editId="49BE46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419350"/>
            <wp:effectExtent l="0" t="0" r="0" b="0"/>
            <wp:wrapSquare wrapText="bothSides"/>
            <wp:docPr id="1" name="Рисунок 1" descr="http://i071.radikal.ru/0909/f7/47376decc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71.radikal.ru/0909/f7/47376decc4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12 сентября 2009 </w:t>
      </w:r>
      <w:proofErr w:type="gram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года  возле</w:t>
      </w:r>
      <w:proofErr w:type="gram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 кинотеатра «Октябрь» установили памятник отцам-основателям города воеводе князю Ивану Солнцеву-Засекину, голове Ивану Мясному и подьячему Михаилу Нечаеву.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Памятник воздвигнут на историческом месте, где 416 лет назад была заложена крепость Оскол. Впоследствии здесь сформировалась площадь, которая столетиями носила имя Красная (Нижняя</w:t>
      </w:r>
      <w:proofErr w:type="gram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Скульптор</w:t>
      </w:r>
      <w:proofErr w:type="gram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 изобразил оскольских  </w:t>
      </w:r>
      <w:proofErr w:type="spell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первостроителей</w:t>
      </w:r>
      <w:proofErr w:type="spell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 в минуту, когда были уложены первые венцы бревенчатой крепостной стены и государю было подготовлено донесение об этом важном событии.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Все трое стоят на высоком постаменте. Иван Мясной, выступающий на первом плане, держит в руках </w:t>
      </w:r>
      <w:proofErr w:type="gram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свиток  с</w:t>
      </w:r>
      <w:proofErr w:type="gram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 надписью: «Град Оскол основан в 1593 году». Рядом с ним его товарищи: воевода Солнцев держит воинский стяг, а священнослужитель Нечаев благословляет крестом начало возведения оборонительных сооружений. Все трое исполнены достоинства и гордости за свершенное: государева задача выполнена, крепость заложена, безопасность Отечества будет обеспечена! В каждом их жесте ощущается мощь русская, сила богатырская, стремление послужить царю и русскому государству.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их образе отражены сотни, тысячи участников сооружения крепости Оскол, имена которых история нам не сохранила. Среди них были плотники, присланные по государеву приказу из разных городов Московского царства, местные казаки, а также нанимавшиеся за деньги «охочие люди» Мясной, Солнцев и Нечаев направляли работу участников стройки, организовывали заготовку нужного материала, при необходимости поднимали людей для отпора набегов противника, укрепляли дух строителей именем Христа. Дубовый лес рубили за рекой </w:t>
      </w:r>
      <w:proofErr w:type="spell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Чуфичка</w:t>
      </w:r>
      <w:proofErr w:type="spell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. По данным летописных документов на эти цели было заготовлено около 18000 брёвен. </w:t>
      </w:r>
    </w:p>
    <w:p w:rsidR="00B01AAC" w:rsidRPr="00B01AAC" w:rsidRDefault="00B01AAC" w:rsidP="00B01AAC">
      <w:p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На постаменте табличка со </w:t>
      </w:r>
      <w:proofErr w:type="gram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словами: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proofErr w:type="gramEnd"/>
      <w:r w:rsidRPr="00B01A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Основателям города от благодарных </w:t>
      </w:r>
      <w:proofErr w:type="spellStart"/>
      <w:r w:rsidRPr="00B01A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старооскольцев</w:t>
      </w:r>
      <w:proofErr w:type="spellEnd"/>
      <w:r w:rsidRPr="00B01A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2009 год»</w:t>
      </w:r>
    </w:p>
    <w:p w:rsidR="00B01AAC" w:rsidRPr="00B01AAC" w:rsidRDefault="00B01AAC" w:rsidP="00B01AAC">
      <w:p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Памятник выполнен из гипса и обрамлен бронзовыми листами. Автор памятника – </w:t>
      </w:r>
      <w:proofErr w:type="spell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Илга</w:t>
      </w:r>
      <w:proofErr w:type="spell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01AAC">
        <w:rPr>
          <w:rFonts w:ascii="Arial" w:eastAsia="Times New Roman" w:hAnsi="Arial" w:cs="Arial"/>
          <w:sz w:val="18"/>
          <w:szCs w:val="18"/>
          <w:lang w:eastAsia="ru-RU"/>
        </w:rPr>
        <w:t>Гондарева</w:t>
      </w:r>
      <w:proofErr w:type="spellEnd"/>
      <w:r w:rsidRPr="00B01AAC">
        <w:rPr>
          <w:rFonts w:ascii="Arial" w:eastAsia="Times New Roman" w:hAnsi="Arial" w:cs="Arial"/>
          <w:sz w:val="18"/>
          <w:szCs w:val="18"/>
          <w:lang w:eastAsia="ru-RU"/>
        </w:rPr>
        <w:t>, скульптор - заслуженный художник России Анатолий Шишков.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Высота постамента от уровня земли 3 метра 40 см, высота памятника 6 метров 20 см. Таким образом, общая высота сооружения почти 10 метров. Ступеньки постамента выложены специальными плитками. На двух сторонах памятника надписи из летописи.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Сооружение удачно венчает центральную улицу города.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Когда солнце разворачивается в третьем часу дня и освещает лица героев скульптурной группы, они как будто оживают и готовятся защищать свой град от врагов.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  <w:t>В общем ансамбле рядом с памятником установлен закладной камень с табличкой, на которой написано:</w:t>
      </w:r>
    </w:p>
    <w:p w:rsidR="00B01AAC" w:rsidRPr="00B01AAC" w:rsidRDefault="00B01AAC" w:rsidP="00B01AAC">
      <w:p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Arial" w:eastAsia="Times New Roman" w:hAnsi="Arial" w:cs="Arial"/>
          <w:sz w:val="18"/>
          <w:szCs w:val="18"/>
          <w:lang w:eastAsia="ru-RU"/>
        </w:rPr>
      </w:pPr>
      <w:r w:rsidRPr="00B01AAC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44196599" wp14:editId="6E002F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257300"/>
            <wp:effectExtent l="0" t="0" r="0" b="0"/>
            <wp:wrapSquare wrapText="bothSides"/>
            <wp:docPr id="2" name="Рисунок 2" descr="http://s61.radikal.ru/i171/0909/d2/73f9cc1b5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61.radikal.ru/i171/0909/d2/73f9cc1b5ca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«Лечила ратников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Волной Оскол-</w:t>
      </w:r>
      <w:proofErr w:type="gramStart"/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река,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Засечная</w:t>
      </w:r>
      <w:proofErr w:type="gramEnd"/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черта                                       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Ковала узы братства,                                         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Земля сама здесь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Людям жалует богатства,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И, не старея,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Граду здравствовать века!</w:t>
      </w:r>
      <w:r w:rsidRPr="00B01AA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01AA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                            Виктор Белов</w:t>
      </w:r>
    </w:p>
    <w:p w:rsidR="00B01AAC" w:rsidRPr="00B01AAC" w:rsidRDefault="00B01AAC" w:rsidP="00B01AAC">
      <w:pPr>
        <w:shd w:val="clear" w:color="auto" w:fill="333333"/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B01AA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 </w:t>
      </w:r>
      <w:proofErr w:type="spellStart"/>
      <w:r w:rsidRPr="00B01AAC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Sidebar</w:t>
      </w:r>
      <w:proofErr w:type="spellEnd"/>
      <w:r w:rsidRPr="00B01AA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 xml:space="preserve"> </w:t>
      </w:r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 нас</w:t>
      </w:r>
    </w:p>
    <w:p w:rsidR="00B01AAC" w:rsidRPr="00B01AAC" w:rsidRDefault="00A40B02" w:rsidP="00B01AAC">
      <w:pPr>
        <w:numPr>
          <w:ilvl w:val="0"/>
          <w:numId w:val="2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16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Новости</w:t>
        </w:r>
      </w:hyperlink>
    </w:p>
    <w:p w:rsidR="00B01AAC" w:rsidRPr="00B01AAC" w:rsidRDefault="00A40B02" w:rsidP="00B01AAC">
      <w:pPr>
        <w:numPr>
          <w:ilvl w:val="0"/>
          <w:numId w:val="2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17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Карта сайта</w:t>
        </w:r>
      </w:hyperlink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Достопримечательности</w:t>
      </w:r>
    </w:p>
    <w:p w:rsidR="00B01AAC" w:rsidRPr="00B01AAC" w:rsidRDefault="00A40B02" w:rsidP="00B01AAC">
      <w:pPr>
        <w:numPr>
          <w:ilvl w:val="0"/>
          <w:numId w:val="3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18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 xml:space="preserve">Памятники </w:t>
        </w:r>
      </w:hyperlink>
    </w:p>
    <w:p w:rsidR="00B01AAC" w:rsidRPr="00B01AAC" w:rsidRDefault="00A40B02" w:rsidP="00B01AAC">
      <w:pPr>
        <w:numPr>
          <w:ilvl w:val="0"/>
          <w:numId w:val="3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19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Храмы</w:t>
        </w:r>
      </w:hyperlink>
    </w:p>
    <w:p w:rsidR="00B01AAC" w:rsidRPr="00B01AAC" w:rsidRDefault="00A40B02" w:rsidP="00B01AAC">
      <w:pPr>
        <w:numPr>
          <w:ilvl w:val="0"/>
          <w:numId w:val="3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0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Музеи</w:t>
        </w:r>
      </w:hyperlink>
    </w:p>
    <w:p w:rsidR="00B01AAC" w:rsidRPr="00B01AAC" w:rsidRDefault="00A40B02" w:rsidP="00B01AAC">
      <w:pPr>
        <w:numPr>
          <w:ilvl w:val="0"/>
          <w:numId w:val="3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1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Интересное</w:t>
        </w:r>
      </w:hyperlink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Сельские территории</w:t>
      </w:r>
    </w:p>
    <w:p w:rsidR="00B01AAC" w:rsidRPr="00B01AAC" w:rsidRDefault="00A40B02" w:rsidP="00B01AAC">
      <w:pPr>
        <w:numPr>
          <w:ilvl w:val="0"/>
          <w:numId w:val="4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2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Все</w:t>
        </w:r>
      </w:hyperlink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Бронирование</w:t>
      </w:r>
    </w:p>
    <w:p w:rsidR="00B01AAC" w:rsidRPr="00B01AAC" w:rsidRDefault="00A40B02" w:rsidP="00B01AAC">
      <w:pPr>
        <w:numPr>
          <w:ilvl w:val="0"/>
          <w:numId w:val="5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3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Забронировать</w:t>
        </w:r>
      </w:hyperlink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Культура</w:t>
      </w:r>
    </w:p>
    <w:p w:rsidR="00B01AAC" w:rsidRPr="00B01AAC" w:rsidRDefault="00A40B02" w:rsidP="00B01AAC">
      <w:pPr>
        <w:numPr>
          <w:ilvl w:val="0"/>
          <w:numId w:val="6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4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Театры</w:t>
        </w:r>
      </w:hyperlink>
    </w:p>
    <w:p w:rsidR="00B01AAC" w:rsidRPr="00B01AAC" w:rsidRDefault="00A40B02" w:rsidP="00B01AAC">
      <w:pPr>
        <w:numPr>
          <w:ilvl w:val="0"/>
          <w:numId w:val="6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5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Кинотеатры</w:t>
        </w:r>
      </w:hyperlink>
    </w:p>
    <w:p w:rsidR="00B01AAC" w:rsidRPr="00B01AAC" w:rsidRDefault="00A40B02" w:rsidP="00B01AAC">
      <w:pPr>
        <w:numPr>
          <w:ilvl w:val="0"/>
          <w:numId w:val="6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6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Культура</w:t>
        </w:r>
      </w:hyperlink>
    </w:p>
    <w:p w:rsidR="00B01AAC" w:rsidRPr="00B01AAC" w:rsidRDefault="00A40B02" w:rsidP="00B01AAC">
      <w:pPr>
        <w:numPr>
          <w:ilvl w:val="0"/>
          <w:numId w:val="6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7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Экскурсии</w:t>
        </w:r>
      </w:hyperlink>
    </w:p>
    <w:p w:rsidR="00B01AAC" w:rsidRPr="00B01AAC" w:rsidRDefault="00B01AAC" w:rsidP="00B01AAC">
      <w:pPr>
        <w:spacing w:before="100" w:beforeAutospacing="1" w:after="100" w:afterAutospacing="1" w:line="240" w:lineRule="auto"/>
        <w:jc w:val="right"/>
        <w:outlineLvl w:val="2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B01AA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КАЛЕЙДОСКОП</w:t>
      </w:r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8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Видео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29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Фотогалерея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0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Образование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1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Транспорт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2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Связь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3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Спорт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4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Турфирмы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5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Наши книги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6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Гостиницы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7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Телевидение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8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Маршрут</w:t>
        </w:r>
      </w:hyperlink>
    </w:p>
    <w:p w:rsidR="00B01AAC" w:rsidRPr="00B01AAC" w:rsidRDefault="00A40B02" w:rsidP="00B01AAC">
      <w:pPr>
        <w:numPr>
          <w:ilvl w:val="0"/>
          <w:numId w:val="7"/>
        </w:numPr>
        <w:spacing w:before="75" w:after="0" w:line="240" w:lineRule="auto"/>
        <w:ind w:left="-228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39" w:tooltip="soc/soc.htm" w:history="1">
        <w:r w:rsidR="00B01AAC" w:rsidRPr="00B01AAC">
          <w:rPr>
            <w:rFonts w:ascii="Arial" w:eastAsia="Times New Roman" w:hAnsi="Arial" w:cs="Arial"/>
            <w:b/>
            <w:bCs/>
            <w:caps/>
            <w:color w:val="000000"/>
            <w:sz w:val="17"/>
            <w:szCs w:val="17"/>
            <w:u w:val="single"/>
            <w:shd w:val="clear" w:color="auto" w:fill="FFFFFF"/>
            <w:lang w:eastAsia="ru-RU"/>
          </w:rPr>
          <w:t>Социальная реклама</w:t>
        </w:r>
      </w:hyperlink>
    </w:p>
    <w:p w:rsidR="00B01AAC" w:rsidRPr="00B01AAC" w:rsidRDefault="00A40B02" w:rsidP="00B01AA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hyperlink r:id="rId40" w:history="1">
        <w:r w:rsidR="00B01AAC" w:rsidRPr="00B01AAC">
          <w:rPr>
            <w:rFonts w:ascii="Arial" w:eastAsia="Times New Roman" w:hAnsi="Arial" w:cs="Arial"/>
            <w:vanish/>
            <w:color w:val="0000FF"/>
            <w:sz w:val="18"/>
            <w:szCs w:val="18"/>
            <w:u w:val="single"/>
            <w:lang w:eastAsia="ru-RU"/>
          </w:rPr>
          <w:t>Close</w:t>
        </w:r>
      </w:hyperlink>
      <w:r w:rsidR="00B01AAC" w:rsidRPr="00B01AAC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B01AAC" w:rsidRPr="00B01AAC" w:rsidRDefault="00B01AAC" w:rsidP="00B01A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70A2" w:rsidRDefault="00BC70A2"/>
    <w:sectPr w:rsidR="00BC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F99"/>
    <w:multiLevelType w:val="multilevel"/>
    <w:tmpl w:val="C7A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068D"/>
    <w:multiLevelType w:val="multilevel"/>
    <w:tmpl w:val="F44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5F1F"/>
    <w:multiLevelType w:val="multilevel"/>
    <w:tmpl w:val="D9A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4414C"/>
    <w:multiLevelType w:val="multilevel"/>
    <w:tmpl w:val="909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E4243"/>
    <w:multiLevelType w:val="multilevel"/>
    <w:tmpl w:val="A68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336AA"/>
    <w:multiLevelType w:val="multilevel"/>
    <w:tmpl w:val="D2C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E152B"/>
    <w:multiLevelType w:val="multilevel"/>
    <w:tmpl w:val="AD7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A"/>
    <w:rsid w:val="005A046A"/>
    <w:rsid w:val="00A40B02"/>
    <w:rsid w:val="00B01AAC"/>
    <w:rsid w:val="00B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44532DA-CA38-400C-AEB1-BDBF8AD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69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034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E0002"/>
                                        <w:left w:val="single" w:sz="6" w:space="0" w:color="FE0002"/>
                                        <w:bottom w:val="single" w:sz="6" w:space="0" w:color="FE0002"/>
                                        <w:right w:val="single" w:sz="6" w:space="0" w:color="FE000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8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797">
                      <w:marLeft w:val="75"/>
                      <w:marRight w:val="75"/>
                      <w:marTop w:val="75"/>
                      <w:marBottom w:val="45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6391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265002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2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9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1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4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6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oskoltour.ru/index.php/pamyatniki/23583-pamyatnik-ottsam-osnovatelyam-goroda" TargetMode="External"/><Relationship Id="rId18" Type="http://schemas.openxmlformats.org/officeDocument/2006/relationships/hyperlink" Target="http://oskoltour.ru/index.php/pamyatniki" TargetMode="External"/><Relationship Id="rId26" Type="http://schemas.openxmlformats.org/officeDocument/2006/relationships/hyperlink" Target="http://oskoltour.ru/index.php/mus" TargetMode="External"/><Relationship Id="rId39" Type="http://schemas.openxmlformats.org/officeDocument/2006/relationships/hyperlink" Target="http://oskoltour.ru/soc/soc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koltour.ru/index.php/skulptury" TargetMode="External"/><Relationship Id="rId34" Type="http://schemas.openxmlformats.org/officeDocument/2006/relationships/hyperlink" Target="http://oskoltour.ru/index.php/turfirmy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://oskoltour.ru/index.php/sitemap" TargetMode="External"/><Relationship Id="rId25" Type="http://schemas.openxmlformats.org/officeDocument/2006/relationships/hyperlink" Target="http://oskoltour.ru/index.php/theaters" TargetMode="External"/><Relationship Id="rId33" Type="http://schemas.openxmlformats.org/officeDocument/2006/relationships/hyperlink" Target="http://oskoltour.ru/index.php/sport" TargetMode="External"/><Relationship Id="rId38" Type="http://schemas.openxmlformats.org/officeDocument/2006/relationships/hyperlink" Target="http://oskoltour.ru/index.php/prolozhit-marshrut" TargetMode="External"/><Relationship Id="rId2" Type="http://schemas.openxmlformats.org/officeDocument/2006/relationships/styles" Target="styles.xml"/><Relationship Id="rId16" Type="http://schemas.openxmlformats.org/officeDocument/2006/relationships/hyperlink" Target="http://oskoltour.ru/" TargetMode="External"/><Relationship Id="rId20" Type="http://schemas.openxmlformats.org/officeDocument/2006/relationships/hyperlink" Target="http://oskoltour.ru/index.php/rekreatsii" TargetMode="External"/><Relationship Id="rId29" Type="http://schemas.openxmlformats.org/officeDocument/2006/relationships/hyperlink" Target="http://oskoltour.ru/index.php/fotogalerey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oskoltour.ru/index.php/theater" TargetMode="External"/><Relationship Id="rId32" Type="http://schemas.openxmlformats.org/officeDocument/2006/relationships/hyperlink" Target="http://oskoltour.ru/index.php/svyaz" TargetMode="External"/><Relationship Id="rId37" Type="http://schemas.openxmlformats.org/officeDocument/2006/relationships/hyperlink" Target="http://oskoltour.ru/index.php/televidenie" TargetMode="External"/><Relationship Id="rId40" Type="http://schemas.openxmlformats.org/officeDocument/2006/relationships/hyperlink" Target="javascript:;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hyperlink" Target="http://oskoltour.ru/index.php/extension" TargetMode="External"/><Relationship Id="rId28" Type="http://schemas.openxmlformats.org/officeDocument/2006/relationships/hyperlink" Target="http://oskoltour.ru/index.php/video3" TargetMode="External"/><Relationship Id="rId36" Type="http://schemas.openxmlformats.org/officeDocument/2006/relationships/hyperlink" Target="http://oskoltour.ru/index.php/gostinitsy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://oskoltour.ru/index.php/svyatyni" TargetMode="External"/><Relationship Id="rId31" Type="http://schemas.openxmlformats.org/officeDocument/2006/relationships/hyperlink" Target="http://oskoltour.ru/index.php/trans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Relationship Id="rId22" Type="http://schemas.openxmlformats.org/officeDocument/2006/relationships/hyperlink" Target="http://oskoltour.ru/index.php/vse-2" TargetMode="External"/><Relationship Id="rId27" Type="http://schemas.openxmlformats.org/officeDocument/2006/relationships/hyperlink" Target="http://oskoltour.ru/index.php/video" TargetMode="External"/><Relationship Id="rId30" Type="http://schemas.openxmlformats.org/officeDocument/2006/relationships/hyperlink" Target="http://oskoltour.ru/index.php/obrazovanie" TargetMode="External"/><Relationship Id="rId35" Type="http://schemas.openxmlformats.org/officeDocument/2006/relationships/hyperlink" Target="http://oskoltour.ru/index.php/nashi-knig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3</cp:revision>
  <dcterms:created xsi:type="dcterms:W3CDTF">2017-04-05T09:15:00Z</dcterms:created>
  <dcterms:modified xsi:type="dcterms:W3CDTF">2017-05-03T07:40:00Z</dcterms:modified>
</cp:coreProperties>
</file>